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4C62" w14:textId="77777777" w:rsidR="00973A4B" w:rsidRDefault="00973A4B">
      <w:pPr>
        <w:sectPr w:rsidR="00973A4B" w:rsidSect="00973A4B">
          <w:headerReference w:type="default" r:id="rId8"/>
          <w:footerReference w:type="default" r:id="rId9"/>
          <w:type w:val="continuous"/>
          <w:pgSz w:w="11906" w:h="16838"/>
          <w:pgMar w:top="1135" w:right="1134" w:bottom="567" w:left="1134" w:header="708" w:footer="210" w:gutter="0"/>
          <w:cols w:space="708"/>
          <w:docGrid w:linePitch="360"/>
        </w:sectPr>
      </w:pPr>
    </w:p>
    <w:p w14:paraId="4C543175" w14:textId="77777777" w:rsidR="00F762A2" w:rsidRPr="00F762A2" w:rsidRDefault="00F762A2" w:rsidP="00F762A2">
      <w:pPr>
        <w:jc w:val="right"/>
        <w:rPr>
          <w:rFonts w:ascii="Times New Roman" w:hAnsi="Times New Roman" w:cs="Times New Roman"/>
        </w:rPr>
        <w:sectPr w:rsidR="00F762A2" w:rsidRPr="00F762A2" w:rsidSect="00973A4B">
          <w:headerReference w:type="default" r:id="rId10"/>
          <w:footerReference w:type="default" r:id="rId11"/>
          <w:type w:val="continuous"/>
          <w:pgSz w:w="11906" w:h="16838"/>
          <w:pgMar w:top="1135" w:right="1134" w:bottom="567" w:left="1134" w:header="708" w:footer="210" w:gutter="0"/>
          <w:cols w:space="708"/>
          <w:docGrid w:linePitch="360"/>
        </w:sectPr>
      </w:pPr>
      <w:r w:rsidRPr="00F762A2">
        <w:rPr>
          <w:rFonts w:ascii="Times New Roman" w:hAnsi="Times New Roman" w:cs="Times New Roman"/>
        </w:rPr>
        <w:t>Załącznik nr 2</w:t>
      </w:r>
    </w:p>
    <w:p w14:paraId="1B6B1B97" w14:textId="77777777" w:rsidR="00F762A2" w:rsidRPr="00F762A2" w:rsidRDefault="00F762A2" w:rsidP="00F762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F762A2" w:rsidRPr="00F762A2" w:rsidSect="00973A4B">
          <w:type w:val="continuous"/>
          <w:pgSz w:w="11906" w:h="16838"/>
          <w:pgMar w:top="1135" w:right="1134" w:bottom="567" w:left="1134" w:header="708" w:footer="210" w:gutter="0"/>
          <w:cols w:space="708"/>
          <w:docGrid w:linePitch="360"/>
        </w:sectPr>
      </w:pPr>
      <w:r w:rsidRPr="00F762A2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770E4379" w14:textId="77777777" w:rsidR="00F762A2" w:rsidRPr="00F762A2" w:rsidRDefault="00F762A2" w:rsidP="00F762A2">
      <w:pPr>
        <w:jc w:val="both"/>
        <w:rPr>
          <w:rFonts w:ascii="Times New Roman" w:hAnsi="Times New Roman" w:cs="Times New Roman"/>
        </w:rPr>
      </w:pPr>
    </w:p>
    <w:p w14:paraId="793F6E11" w14:textId="7F7F0733" w:rsidR="00F762A2" w:rsidRDefault="00F762A2" w:rsidP="001B29C1">
      <w:pPr>
        <w:jc w:val="right"/>
        <w:rPr>
          <w:rFonts w:ascii="Times New Roman" w:hAnsi="Times New Roman" w:cs="Times New Roman"/>
        </w:rPr>
      </w:pPr>
      <w:r w:rsidRPr="00F762A2">
        <w:rPr>
          <w:rFonts w:ascii="Times New Roman" w:hAnsi="Times New Roman" w:cs="Times New Roman"/>
        </w:rPr>
        <w:t>Miejscowość, dnia …………………………………………</w:t>
      </w:r>
    </w:p>
    <w:p w14:paraId="47441E59" w14:textId="77777777" w:rsidR="001B29C1" w:rsidRPr="00F762A2" w:rsidRDefault="001B29C1" w:rsidP="001B29C1">
      <w:pPr>
        <w:jc w:val="right"/>
        <w:rPr>
          <w:rFonts w:ascii="Times New Roman" w:hAnsi="Times New Roman" w:cs="Times New Roman"/>
        </w:rPr>
      </w:pPr>
    </w:p>
    <w:p w14:paraId="1A088D28" w14:textId="77777777" w:rsidR="00F762A2" w:rsidRPr="00F762A2" w:rsidRDefault="00F762A2" w:rsidP="001B29C1">
      <w:pPr>
        <w:spacing w:after="0"/>
        <w:jc w:val="both"/>
        <w:rPr>
          <w:rFonts w:ascii="Times New Roman" w:hAnsi="Times New Roman" w:cs="Times New Roman"/>
        </w:rPr>
      </w:pPr>
      <w:r w:rsidRPr="00F762A2">
        <w:rPr>
          <w:rFonts w:ascii="Times New Roman" w:hAnsi="Times New Roman" w:cs="Times New Roman"/>
        </w:rPr>
        <w:t>……………………………………………………..</w:t>
      </w:r>
    </w:p>
    <w:p w14:paraId="551BEFA7" w14:textId="77777777" w:rsidR="00F762A2" w:rsidRPr="00F762A2" w:rsidRDefault="00F762A2" w:rsidP="00F762A2">
      <w:pPr>
        <w:jc w:val="both"/>
        <w:rPr>
          <w:rFonts w:ascii="Times New Roman" w:hAnsi="Times New Roman" w:cs="Times New Roman"/>
        </w:rPr>
      </w:pPr>
      <w:r w:rsidRPr="00F762A2">
        <w:rPr>
          <w:rFonts w:ascii="Times New Roman" w:hAnsi="Times New Roman" w:cs="Times New Roman"/>
        </w:rPr>
        <w:t xml:space="preserve">                      imię i nazwisko</w:t>
      </w:r>
    </w:p>
    <w:p w14:paraId="5ACC30AA" w14:textId="77777777" w:rsidR="00F762A2" w:rsidRPr="00F762A2" w:rsidRDefault="00F762A2" w:rsidP="001B29C1">
      <w:pPr>
        <w:spacing w:after="0"/>
        <w:jc w:val="both"/>
        <w:rPr>
          <w:rFonts w:ascii="Times New Roman" w:hAnsi="Times New Roman" w:cs="Times New Roman"/>
        </w:rPr>
      </w:pPr>
      <w:r w:rsidRPr="00F762A2">
        <w:rPr>
          <w:rFonts w:ascii="Times New Roman" w:hAnsi="Times New Roman" w:cs="Times New Roman"/>
        </w:rPr>
        <w:t>………………………………………………………</w:t>
      </w:r>
    </w:p>
    <w:p w14:paraId="6673CF35" w14:textId="77777777" w:rsidR="00F762A2" w:rsidRPr="00F762A2" w:rsidRDefault="00F762A2" w:rsidP="001B29C1">
      <w:pPr>
        <w:spacing w:after="0"/>
        <w:jc w:val="both"/>
        <w:rPr>
          <w:rFonts w:ascii="Times New Roman" w:hAnsi="Times New Roman" w:cs="Times New Roman"/>
        </w:rPr>
      </w:pPr>
      <w:r w:rsidRPr="00F762A2">
        <w:rPr>
          <w:rFonts w:ascii="Times New Roman" w:hAnsi="Times New Roman" w:cs="Times New Roman"/>
        </w:rPr>
        <w:t xml:space="preserve">                          adres</w:t>
      </w:r>
    </w:p>
    <w:p w14:paraId="03E12236" w14:textId="77777777" w:rsidR="00F762A2" w:rsidRPr="00F762A2" w:rsidRDefault="00F762A2" w:rsidP="00F762A2">
      <w:pPr>
        <w:jc w:val="both"/>
        <w:rPr>
          <w:rFonts w:ascii="Times New Roman" w:hAnsi="Times New Roman" w:cs="Times New Roman"/>
        </w:rPr>
      </w:pPr>
      <w:r w:rsidRPr="00F762A2">
        <w:rPr>
          <w:rFonts w:ascii="Times New Roman" w:hAnsi="Times New Roman" w:cs="Times New Roman"/>
        </w:rPr>
        <w:t>……………………………………………………….</w:t>
      </w:r>
    </w:p>
    <w:p w14:paraId="6EEA320E" w14:textId="77777777" w:rsidR="00F762A2" w:rsidRPr="00F762A2" w:rsidRDefault="00F762A2" w:rsidP="00F762A2">
      <w:pPr>
        <w:jc w:val="both"/>
        <w:rPr>
          <w:rFonts w:ascii="Times New Roman" w:hAnsi="Times New Roman" w:cs="Times New Roman"/>
        </w:rPr>
      </w:pPr>
    </w:p>
    <w:p w14:paraId="298F2505" w14:textId="452BC273" w:rsidR="00F762A2" w:rsidRPr="00F762A2" w:rsidRDefault="00F762A2" w:rsidP="001B29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62A2">
        <w:rPr>
          <w:rFonts w:ascii="Times New Roman" w:hAnsi="Times New Roman" w:cs="Times New Roman"/>
        </w:rPr>
        <w:t>Ja niżej podpisany/a oświadczam, że mój dochód netto/ dochód netto mojej rodziny w miesiącu poprzedzającym miesiąc złożenia oświadczenia wyniósł</w:t>
      </w:r>
      <w:r w:rsidR="001B29C1">
        <w:rPr>
          <w:rFonts w:ascii="Times New Roman" w:hAnsi="Times New Roman" w:cs="Times New Roman"/>
        </w:rPr>
        <w:t xml:space="preserve"> </w:t>
      </w:r>
      <w:r w:rsidRPr="00F762A2">
        <w:rPr>
          <w:rFonts w:ascii="Times New Roman" w:hAnsi="Times New Roman" w:cs="Times New Roman"/>
        </w:rPr>
        <w:t>……………………………..</w:t>
      </w:r>
      <w:r w:rsidR="001B29C1">
        <w:rPr>
          <w:rFonts w:ascii="Times New Roman" w:hAnsi="Times New Roman" w:cs="Times New Roman"/>
        </w:rPr>
        <w:t xml:space="preserve"> </w:t>
      </w:r>
      <w:r w:rsidRPr="00F762A2">
        <w:rPr>
          <w:rFonts w:ascii="Times New Roman" w:hAnsi="Times New Roman" w:cs="Times New Roman"/>
        </w:rPr>
        <w:t>zł, słownie</w:t>
      </w:r>
      <w:r w:rsidR="001B29C1">
        <w:rPr>
          <w:rFonts w:ascii="Times New Roman" w:hAnsi="Times New Roman" w:cs="Times New Roman"/>
        </w:rPr>
        <w:t xml:space="preserve"> </w:t>
      </w:r>
      <w:r w:rsidRPr="00F762A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1B29C1">
        <w:rPr>
          <w:rFonts w:ascii="Times New Roman" w:hAnsi="Times New Roman" w:cs="Times New Roman"/>
        </w:rPr>
        <w:t>…..</w:t>
      </w:r>
    </w:p>
    <w:p w14:paraId="738BF3E0" w14:textId="5F73EA54" w:rsidR="00F762A2" w:rsidRPr="00F762A2" w:rsidRDefault="00F762A2" w:rsidP="001B29C1">
      <w:pPr>
        <w:spacing w:after="0"/>
        <w:jc w:val="both"/>
        <w:rPr>
          <w:rFonts w:ascii="Times New Roman" w:hAnsi="Times New Roman" w:cs="Times New Roman"/>
        </w:rPr>
      </w:pPr>
      <w:r w:rsidRPr="00F762A2">
        <w:rPr>
          <w:rFonts w:ascii="Times New Roman" w:hAnsi="Times New Roman" w:cs="Times New Roman"/>
        </w:rPr>
        <w:t>Liczba członków rodziny</w:t>
      </w:r>
      <w:r w:rsidRPr="00F762A2">
        <w:rPr>
          <w:rFonts w:ascii="Times New Roman" w:hAnsi="Times New Roman" w:cs="Times New Roman"/>
          <w:vertAlign w:val="superscript"/>
        </w:rPr>
        <w:footnoteReference w:id="1"/>
      </w:r>
      <w:r w:rsidRPr="00F762A2">
        <w:rPr>
          <w:rFonts w:ascii="Times New Roman" w:hAnsi="Times New Roman" w:cs="Times New Roman"/>
        </w:rPr>
        <w:t xml:space="preserve"> pozostających we wspólnym gospodarstwie domowym wynosi …………………</w:t>
      </w:r>
      <w:r w:rsidR="001B29C1">
        <w:rPr>
          <w:rFonts w:ascii="Times New Roman" w:hAnsi="Times New Roman" w:cs="Times New Roman"/>
        </w:rPr>
        <w:t xml:space="preserve"> </w:t>
      </w:r>
      <w:r w:rsidRPr="00F762A2">
        <w:rPr>
          <w:rFonts w:ascii="Times New Roman" w:hAnsi="Times New Roman" w:cs="Times New Roman"/>
        </w:rPr>
        <w:t>osob</w:t>
      </w:r>
      <w:r w:rsidR="001B29C1">
        <w:rPr>
          <w:rFonts w:ascii="Times New Roman" w:hAnsi="Times New Roman" w:cs="Times New Roman"/>
        </w:rPr>
        <w:t>a</w:t>
      </w:r>
      <w:r w:rsidRPr="00F762A2">
        <w:rPr>
          <w:rFonts w:ascii="Times New Roman" w:hAnsi="Times New Roman" w:cs="Times New Roman"/>
        </w:rPr>
        <w:t>/osób.</w:t>
      </w:r>
    </w:p>
    <w:p w14:paraId="5B17C804" w14:textId="77777777" w:rsidR="00F762A2" w:rsidRPr="00F762A2" w:rsidRDefault="00F762A2" w:rsidP="00F762A2">
      <w:pPr>
        <w:spacing w:line="360" w:lineRule="auto"/>
        <w:jc w:val="both"/>
        <w:rPr>
          <w:rFonts w:ascii="Times New Roman" w:hAnsi="Times New Roman" w:cs="Times New Roman"/>
        </w:rPr>
      </w:pPr>
      <w:r w:rsidRPr="00F762A2">
        <w:rPr>
          <w:rFonts w:ascii="Times New Roman" w:hAnsi="Times New Roman" w:cs="Times New Roman"/>
        </w:rPr>
        <w:t>Jestem świadomy/a odpowiedzialności karnej za złożenie fałszywego oświadczenia.</w:t>
      </w:r>
    </w:p>
    <w:p w14:paraId="3A61342B" w14:textId="77777777" w:rsidR="00F762A2" w:rsidRPr="00F762A2" w:rsidRDefault="00F762A2" w:rsidP="00F762A2">
      <w:pPr>
        <w:rPr>
          <w:rFonts w:ascii="Times New Roman" w:hAnsi="Times New Roman" w:cs="Times New Roman"/>
        </w:rPr>
      </w:pPr>
    </w:p>
    <w:p w14:paraId="3E1B32FB" w14:textId="77777777" w:rsidR="00F762A2" w:rsidRPr="00F762A2" w:rsidRDefault="00F762A2" w:rsidP="001B29C1">
      <w:pPr>
        <w:spacing w:after="0"/>
        <w:jc w:val="right"/>
        <w:rPr>
          <w:rFonts w:ascii="Times New Roman" w:hAnsi="Times New Roman" w:cs="Times New Roman"/>
        </w:rPr>
      </w:pPr>
      <w:r w:rsidRPr="00F762A2">
        <w:rPr>
          <w:rFonts w:ascii="Times New Roman" w:hAnsi="Times New Roman" w:cs="Times New Roman"/>
        </w:rPr>
        <w:t>………………………………………….</w:t>
      </w:r>
    </w:p>
    <w:p w14:paraId="347FAD76" w14:textId="77777777" w:rsidR="00F762A2" w:rsidRPr="00F762A2" w:rsidRDefault="00F762A2" w:rsidP="001B29C1">
      <w:pPr>
        <w:ind w:left="4956" w:firstLine="708"/>
        <w:jc w:val="center"/>
        <w:rPr>
          <w:rFonts w:ascii="Times New Roman" w:hAnsi="Times New Roman" w:cs="Times New Roman"/>
        </w:rPr>
      </w:pPr>
      <w:r w:rsidRPr="00F762A2">
        <w:rPr>
          <w:rFonts w:ascii="Times New Roman" w:hAnsi="Times New Roman" w:cs="Times New Roman"/>
        </w:rPr>
        <w:t>Podpis</w:t>
      </w:r>
    </w:p>
    <w:p w14:paraId="212E5F63" w14:textId="7A247BD4" w:rsidR="00F762A2" w:rsidRPr="00F762A2" w:rsidRDefault="00F762A2" w:rsidP="00F762A2">
      <w:pPr>
        <w:rPr>
          <w:rFonts w:ascii="Times New Roman" w:hAnsi="Times New Roman" w:cs="Times New Roman"/>
        </w:rPr>
      </w:pPr>
    </w:p>
    <w:p w14:paraId="4DC1E477" w14:textId="77777777" w:rsidR="00F762A2" w:rsidRPr="00F762A2" w:rsidRDefault="00F762A2" w:rsidP="00F762A2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F762A2">
        <w:rPr>
          <w:rFonts w:ascii="Times New Roman" w:hAnsi="Times New Roman" w:cs="Times New Roman"/>
          <w:b/>
          <w:sz w:val="21"/>
          <w:szCs w:val="21"/>
        </w:rPr>
        <w:t>Objaśnienie:</w:t>
      </w:r>
    </w:p>
    <w:p w14:paraId="226696A1" w14:textId="6DA040C4" w:rsidR="00F762A2" w:rsidRPr="00F762A2" w:rsidRDefault="00F762A2" w:rsidP="00F762A2">
      <w:pPr>
        <w:spacing w:before="60" w:after="60"/>
        <w:jc w:val="both"/>
        <w:rPr>
          <w:rFonts w:ascii="Times New Roman" w:hAnsi="Times New Roman" w:cs="Times New Roman"/>
          <w:b/>
        </w:rPr>
      </w:pPr>
      <w:r w:rsidRPr="00F762A2">
        <w:rPr>
          <w:rFonts w:ascii="Times New Roman" w:hAnsi="Times New Roman" w:cs="Times New Roman"/>
          <w:b/>
        </w:rPr>
        <w:t xml:space="preserve">Kwoty kryterium dochodowego wynoszą: </w:t>
      </w:r>
      <w:r w:rsidR="00DA376D">
        <w:rPr>
          <w:rFonts w:ascii="Times New Roman" w:hAnsi="Times New Roman" w:cs="Times New Roman"/>
          <w:b/>
        </w:rPr>
        <w:t>2.328,00 zł</w:t>
      </w:r>
      <w:r w:rsidRPr="00F762A2">
        <w:rPr>
          <w:rFonts w:ascii="Times New Roman" w:hAnsi="Times New Roman" w:cs="Times New Roman"/>
          <w:b/>
        </w:rPr>
        <w:t xml:space="preserve"> dla osoby samotnie gospodarującej oraz </w:t>
      </w:r>
      <w:r w:rsidR="00DA376D">
        <w:rPr>
          <w:rFonts w:ascii="Times New Roman" w:hAnsi="Times New Roman" w:cs="Times New Roman"/>
          <w:b/>
        </w:rPr>
        <w:br/>
        <w:t>1.800,00</w:t>
      </w:r>
      <w:r w:rsidRPr="00F762A2">
        <w:rPr>
          <w:rFonts w:ascii="Times New Roman" w:hAnsi="Times New Roman" w:cs="Times New Roman"/>
          <w:b/>
        </w:rPr>
        <w:t xml:space="preserve"> zł w przypadku osoby w rodzinie.</w:t>
      </w:r>
    </w:p>
    <w:p w14:paraId="54AD5975" w14:textId="77777777" w:rsidR="00F762A2" w:rsidRPr="00F762A2" w:rsidRDefault="00F762A2" w:rsidP="00F762A2">
      <w:pPr>
        <w:spacing w:before="60" w:after="6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94DB579" w14:textId="77777777" w:rsidR="00F762A2" w:rsidRPr="00F762A2" w:rsidRDefault="00F762A2" w:rsidP="006313C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62A2">
        <w:rPr>
          <w:rFonts w:ascii="Times New Roman" w:hAnsi="Times New Roman" w:cs="Times New Roman"/>
          <w:b/>
          <w:sz w:val="21"/>
          <w:szCs w:val="21"/>
        </w:rPr>
        <w:t xml:space="preserve">Za dochód netto uważa się sumę miesięcznych przychodów pomniejszoną o: </w:t>
      </w:r>
    </w:p>
    <w:p w14:paraId="121BB3DE" w14:textId="77777777" w:rsidR="00B44DC4" w:rsidRDefault="00F762A2" w:rsidP="001B29C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44DC4">
        <w:rPr>
          <w:rFonts w:ascii="Times New Roman" w:hAnsi="Times New Roman" w:cs="Times New Roman"/>
          <w:sz w:val="21"/>
          <w:szCs w:val="21"/>
        </w:rPr>
        <w:t xml:space="preserve">miesięczne obciążenie podatkiem dochodowym od osób fizycznych; </w:t>
      </w:r>
    </w:p>
    <w:p w14:paraId="207BE54F" w14:textId="77777777" w:rsidR="00B44DC4" w:rsidRDefault="00F762A2" w:rsidP="00B44DC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44DC4">
        <w:rPr>
          <w:rFonts w:ascii="Times New Roman" w:hAnsi="Times New Roman" w:cs="Times New Roman"/>
          <w:sz w:val="21"/>
          <w:szCs w:val="21"/>
        </w:rPr>
        <w:t>składki na ubezpieczenie zdrowotne określone w przepisach o świadczeniach opieki zdrowotnej finansowanych ze środków publicznych oraz ubezpieczenia społeczne określone w odrębnych przepisach;</w:t>
      </w:r>
    </w:p>
    <w:p w14:paraId="7702BB3F" w14:textId="087C37F8" w:rsidR="00F762A2" w:rsidRPr="00B44DC4" w:rsidRDefault="00F762A2" w:rsidP="00B44DC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44DC4">
        <w:rPr>
          <w:rFonts w:ascii="Times New Roman" w:hAnsi="Times New Roman" w:cs="Times New Roman"/>
          <w:sz w:val="21"/>
          <w:szCs w:val="21"/>
        </w:rPr>
        <w:t>kwotę alimentów świadczonych na rzecz innych osób.</w:t>
      </w:r>
    </w:p>
    <w:p w14:paraId="3ED65D51" w14:textId="77777777" w:rsidR="00F762A2" w:rsidRPr="00F762A2" w:rsidRDefault="00F762A2" w:rsidP="00F762A2">
      <w:pPr>
        <w:spacing w:before="60" w:after="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62A2">
        <w:rPr>
          <w:rFonts w:ascii="Times New Roman" w:hAnsi="Times New Roman" w:cs="Times New Roman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40C6C8F6" w14:textId="77777777" w:rsidR="00F762A2" w:rsidRPr="00F762A2" w:rsidRDefault="00F762A2" w:rsidP="00F762A2">
      <w:pPr>
        <w:spacing w:before="60" w:after="6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5186BB9" w14:textId="77777777" w:rsidR="00F762A2" w:rsidRPr="00F762A2" w:rsidRDefault="00F762A2" w:rsidP="001B29C1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762A2">
        <w:rPr>
          <w:rFonts w:ascii="Times New Roman" w:hAnsi="Times New Roman" w:cs="Times New Roman"/>
          <w:b/>
          <w:sz w:val="21"/>
          <w:szCs w:val="21"/>
        </w:rPr>
        <w:lastRenderedPageBreak/>
        <w:t xml:space="preserve">Do dochodu </w:t>
      </w:r>
      <w:r w:rsidRPr="00F762A2">
        <w:rPr>
          <w:rFonts w:ascii="Times New Roman" w:hAnsi="Times New Roman" w:cs="Times New Roman"/>
          <w:b/>
          <w:sz w:val="21"/>
          <w:szCs w:val="21"/>
          <w:u w:val="single"/>
        </w:rPr>
        <w:t xml:space="preserve">wlicza się m.in. </w:t>
      </w:r>
    </w:p>
    <w:p w14:paraId="1EB4A7FA" w14:textId="77777777" w:rsidR="001B29C1" w:rsidRDefault="00F762A2" w:rsidP="001B29C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B29C1">
        <w:rPr>
          <w:rFonts w:ascii="Times New Roman" w:hAnsi="Times New Roman" w:cs="Times New Roman"/>
          <w:sz w:val="21"/>
          <w:szCs w:val="21"/>
        </w:rPr>
        <w:t xml:space="preserve">wynagrodzenie z tytułu umowy o pracę, umowy zlecenia i o dzieło, </w:t>
      </w:r>
    </w:p>
    <w:p w14:paraId="6D2F9094" w14:textId="77777777" w:rsidR="001B29C1" w:rsidRDefault="00F762A2" w:rsidP="001B29C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B29C1">
        <w:rPr>
          <w:rFonts w:ascii="Times New Roman" w:hAnsi="Times New Roman" w:cs="Times New Roman"/>
          <w:sz w:val="21"/>
          <w:szCs w:val="21"/>
        </w:rPr>
        <w:t xml:space="preserve">wynagrodzenie za pracę dorywczą, </w:t>
      </w:r>
    </w:p>
    <w:p w14:paraId="4BE27350" w14:textId="77777777" w:rsidR="001B29C1" w:rsidRDefault="00F762A2" w:rsidP="001B29C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B29C1">
        <w:rPr>
          <w:rFonts w:ascii="Times New Roman" w:hAnsi="Times New Roman" w:cs="Times New Roman"/>
          <w:sz w:val="21"/>
          <w:szCs w:val="21"/>
        </w:rPr>
        <w:t xml:space="preserve">świadczenia rodzinne i pielęgnacyjne, z wyłączeniem świadczeń jednorazowych, </w:t>
      </w:r>
    </w:p>
    <w:p w14:paraId="33672584" w14:textId="1717121F" w:rsidR="001B29C1" w:rsidRDefault="00F762A2" w:rsidP="001B29C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B29C1">
        <w:rPr>
          <w:rFonts w:ascii="Times New Roman" w:hAnsi="Times New Roman" w:cs="Times New Roman"/>
          <w:sz w:val="21"/>
          <w:szCs w:val="21"/>
        </w:rPr>
        <w:t>renty, emerytury,</w:t>
      </w:r>
    </w:p>
    <w:p w14:paraId="7EC9D984" w14:textId="77777777" w:rsidR="001B29C1" w:rsidRPr="001B29C1" w:rsidRDefault="00F762A2" w:rsidP="001B29C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B29C1">
        <w:rPr>
          <w:rFonts w:ascii="Times New Roman" w:hAnsi="Times New Roman" w:cs="Times New Roman"/>
        </w:rPr>
        <w:t xml:space="preserve">alimenty, </w:t>
      </w:r>
    </w:p>
    <w:p w14:paraId="72340A02" w14:textId="77777777" w:rsidR="001B29C1" w:rsidRPr="001B29C1" w:rsidRDefault="00F762A2" w:rsidP="001B29C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B29C1">
        <w:rPr>
          <w:rFonts w:ascii="Times New Roman" w:hAnsi="Times New Roman" w:cs="Times New Roman"/>
        </w:rPr>
        <w:t>odliczane (przez pracodawcę) od wynagrodzeń obciążenia komornicze z tytułu postępowań administracyjnych, spłata rat pożyczki czy ubezpieczenia,</w:t>
      </w:r>
    </w:p>
    <w:p w14:paraId="03994124" w14:textId="77777777" w:rsidR="001B29C1" w:rsidRPr="001B29C1" w:rsidRDefault="00F762A2" w:rsidP="001B29C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B29C1">
        <w:rPr>
          <w:rFonts w:ascii="Times New Roman" w:hAnsi="Times New Roman" w:cs="Times New Roman"/>
        </w:rPr>
        <w:t xml:space="preserve">zasiłki dla bezrobotnych, </w:t>
      </w:r>
    </w:p>
    <w:p w14:paraId="305601E5" w14:textId="77777777" w:rsidR="001B29C1" w:rsidRDefault="00F762A2" w:rsidP="001B29C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B29C1">
        <w:rPr>
          <w:rFonts w:ascii="Times New Roman" w:hAnsi="Times New Roman" w:cs="Times New Roman"/>
          <w:sz w:val="21"/>
          <w:szCs w:val="21"/>
        </w:rPr>
        <w:t xml:space="preserve">dochody z pozarolniczej działalności gospodarczej, </w:t>
      </w:r>
    </w:p>
    <w:p w14:paraId="0A3B10A3" w14:textId="77777777" w:rsidR="001B29C1" w:rsidRDefault="00F762A2" w:rsidP="001B29C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B29C1">
        <w:rPr>
          <w:rFonts w:ascii="Times New Roman" w:hAnsi="Times New Roman" w:cs="Times New Roman"/>
          <w:sz w:val="21"/>
          <w:szCs w:val="21"/>
        </w:rPr>
        <w:t xml:space="preserve">dochody z gospodarstwa rolnego, </w:t>
      </w:r>
    </w:p>
    <w:p w14:paraId="1C870284" w14:textId="77777777" w:rsidR="001B29C1" w:rsidRDefault="00F762A2" w:rsidP="001B29C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B29C1">
        <w:rPr>
          <w:rFonts w:ascii="Times New Roman" w:hAnsi="Times New Roman" w:cs="Times New Roman"/>
          <w:sz w:val="21"/>
          <w:szCs w:val="21"/>
        </w:rPr>
        <w:t>świadczenia z pomocy społecznej (zasiłki stałe i okresowe),</w:t>
      </w:r>
    </w:p>
    <w:p w14:paraId="3331CA40" w14:textId="77777777" w:rsidR="001B29C1" w:rsidRDefault="00F762A2" w:rsidP="001B29C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B29C1">
        <w:rPr>
          <w:rFonts w:ascii="Times New Roman" w:hAnsi="Times New Roman" w:cs="Times New Roman"/>
          <w:sz w:val="21"/>
          <w:szCs w:val="21"/>
        </w:rPr>
        <w:t>dochody z majątku rodziny (czynsze najmu i dzierżawy),</w:t>
      </w:r>
    </w:p>
    <w:p w14:paraId="2723DDDA" w14:textId="0C4CE85C" w:rsidR="00F762A2" w:rsidRPr="001B29C1" w:rsidRDefault="00F762A2" w:rsidP="001B29C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B29C1">
        <w:rPr>
          <w:rFonts w:ascii="Times New Roman" w:hAnsi="Times New Roman" w:cs="Times New Roman"/>
          <w:sz w:val="21"/>
          <w:szCs w:val="21"/>
        </w:rPr>
        <w:t>dodatek mieszkaniowy,</w:t>
      </w:r>
      <w:r w:rsidR="001B29C1">
        <w:rPr>
          <w:rFonts w:ascii="Times New Roman" w:hAnsi="Times New Roman" w:cs="Times New Roman"/>
          <w:sz w:val="21"/>
          <w:szCs w:val="21"/>
        </w:rPr>
        <w:t xml:space="preserve"> </w:t>
      </w:r>
      <w:r w:rsidRPr="001B29C1">
        <w:rPr>
          <w:rFonts w:ascii="Times New Roman" w:hAnsi="Times New Roman" w:cs="Times New Roman"/>
          <w:sz w:val="21"/>
          <w:szCs w:val="21"/>
        </w:rPr>
        <w:t>dodatek energetyczny.</w:t>
      </w:r>
    </w:p>
    <w:p w14:paraId="2602AA12" w14:textId="77777777" w:rsidR="00F762A2" w:rsidRPr="00F762A2" w:rsidRDefault="00F762A2" w:rsidP="00F762A2">
      <w:pPr>
        <w:spacing w:before="60" w:after="60"/>
        <w:jc w:val="both"/>
        <w:rPr>
          <w:rFonts w:ascii="Times New Roman" w:hAnsi="Times New Roman" w:cs="Times New Roman"/>
          <w:sz w:val="21"/>
          <w:szCs w:val="21"/>
        </w:rPr>
      </w:pPr>
    </w:p>
    <w:p w14:paraId="4F433F04" w14:textId="77777777" w:rsidR="00F762A2" w:rsidRPr="00F762A2" w:rsidRDefault="00F762A2" w:rsidP="00E467C4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762A2">
        <w:rPr>
          <w:rFonts w:ascii="Times New Roman" w:hAnsi="Times New Roman" w:cs="Times New Roman"/>
          <w:b/>
          <w:sz w:val="21"/>
          <w:szCs w:val="21"/>
        </w:rPr>
        <w:t xml:space="preserve">Do dochodu </w:t>
      </w:r>
      <w:r w:rsidRPr="00F762A2">
        <w:rPr>
          <w:rFonts w:ascii="Times New Roman" w:hAnsi="Times New Roman" w:cs="Times New Roman"/>
          <w:b/>
          <w:sz w:val="21"/>
          <w:szCs w:val="21"/>
          <w:u w:val="single"/>
        </w:rPr>
        <w:t>nie wlicza się: </w:t>
      </w:r>
    </w:p>
    <w:p w14:paraId="503F6F54" w14:textId="77777777" w:rsidR="00E467C4" w:rsidRDefault="00F762A2" w:rsidP="00E467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467C4">
        <w:rPr>
          <w:rFonts w:ascii="Times New Roman" w:eastAsia="Times New Roman" w:hAnsi="Times New Roman" w:cs="Times New Roman"/>
          <w:sz w:val="21"/>
          <w:szCs w:val="21"/>
        </w:rPr>
        <w:t>świadczeni</w:t>
      </w:r>
      <w:r w:rsidR="00E467C4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E467C4">
        <w:rPr>
          <w:rFonts w:ascii="Times New Roman" w:eastAsia="Times New Roman" w:hAnsi="Times New Roman" w:cs="Times New Roman"/>
          <w:sz w:val="21"/>
          <w:szCs w:val="21"/>
        </w:rPr>
        <w:t xml:space="preserve"> wychowawczego, o którym mowa w ustawie z dnia 11 lutego 2016 r. o pomocy państwa </w:t>
      </w:r>
      <w:r w:rsidR="00E467C4">
        <w:rPr>
          <w:rFonts w:ascii="Times New Roman" w:eastAsia="Times New Roman" w:hAnsi="Times New Roman" w:cs="Times New Roman"/>
          <w:sz w:val="21"/>
          <w:szCs w:val="21"/>
        </w:rPr>
        <w:br/>
      </w:r>
      <w:r w:rsidRPr="00E467C4">
        <w:rPr>
          <w:rFonts w:ascii="Times New Roman" w:eastAsia="Times New Roman" w:hAnsi="Times New Roman" w:cs="Times New Roman"/>
          <w:sz w:val="21"/>
          <w:szCs w:val="21"/>
        </w:rPr>
        <w:t xml:space="preserve">w wychowaniu dzieci (t.j. Dz. U. z 2019 r. poz. 2407 z późn. zm.), oraz dodatku wychowawczego, o którym mowa w ustawie z dnia 9 czerwca 2011 r. o wspieraniu rodziny i systemie pieczy zastępczej (t.j. Dz. U. </w:t>
      </w:r>
      <w:r w:rsidR="00E467C4">
        <w:rPr>
          <w:rFonts w:ascii="Times New Roman" w:eastAsia="Times New Roman" w:hAnsi="Times New Roman" w:cs="Times New Roman"/>
          <w:sz w:val="21"/>
          <w:szCs w:val="21"/>
        </w:rPr>
        <w:br/>
      </w:r>
      <w:r w:rsidRPr="00E467C4">
        <w:rPr>
          <w:rFonts w:ascii="Times New Roman" w:eastAsia="Times New Roman" w:hAnsi="Times New Roman" w:cs="Times New Roman"/>
          <w:sz w:val="21"/>
          <w:szCs w:val="21"/>
        </w:rPr>
        <w:t>z 2020 r. poz. 821 z późn. zm.),</w:t>
      </w:r>
    </w:p>
    <w:p w14:paraId="1E814CC2" w14:textId="77777777" w:rsidR="00E467C4" w:rsidRDefault="00F762A2" w:rsidP="00E467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467C4">
        <w:rPr>
          <w:rFonts w:ascii="Times New Roman" w:eastAsia="Times New Roman" w:hAnsi="Times New Roman" w:cs="Times New Roman"/>
          <w:sz w:val="21"/>
          <w:szCs w:val="21"/>
        </w:rPr>
        <w:t>świadczenia pieniężnego, o którym mowa w art. 8a ust. 1 ustawy z dnia 7 września 2007 r. o Karcie Polaka (t.j. Dz. U. z 2019 r. poz. 1598),</w:t>
      </w:r>
    </w:p>
    <w:p w14:paraId="3E31426C" w14:textId="77777777" w:rsidR="00E467C4" w:rsidRPr="00E467C4" w:rsidRDefault="00F762A2" w:rsidP="00E467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467C4">
        <w:rPr>
          <w:rFonts w:ascii="Times New Roman" w:hAnsi="Times New Roman" w:cs="Times New Roman"/>
          <w:sz w:val="21"/>
          <w:szCs w:val="21"/>
        </w:rPr>
        <w:t>jednorazowego pieniężnego świadczenia socjalnego,  </w:t>
      </w:r>
    </w:p>
    <w:p w14:paraId="45D36984" w14:textId="77777777" w:rsidR="00E467C4" w:rsidRPr="00E467C4" w:rsidRDefault="00F762A2" w:rsidP="00E467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467C4">
        <w:rPr>
          <w:rFonts w:ascii="Times New Roman" w:hAnsi="Times New Roman" w:cs="Times New Roman"/>
          <w:sz w:val="21"/>
          <w:szCs w:val="21"/>
        </w:rPr>
        <w:t>zasiłku celowego,  </w:t>
      </w:r>
    </w:p>
    <w:p w14:paraId="496DFF29" w14:textId="77777777" w:rsidR="00E467C4" w:rsidRPr="00E467C4" w:rsidRDefault="00F762A2" w:rsidP="00E467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467C4">
        <w:rPr>
          <w:rFonts w:ascii="Times New Roman" w:hAnsi="Times New Roman" w:cs="Times New Roman"/>
          <w:sz w:val="21"/>
          <w:szCs w:val="21"/>
        </w:rPr>
        <w:t xml:space="preserve">pomocy materialnej mającej charakter socjalny albo motywacyjny, przyznawanej na podstawie </w:t>
      </w:r>
      <w:hyperlink r:id="rId12" w:anchor="hiperlinkDocsList.rpc?hiperlink=type=merytoryczny:nro=Powszechny.1385112:part=a8u4p3:nr=8&amp;full=1" w:tgtFrame="_parent" w:history="1">
        <w:r w:rsidRPr="00E467C4">
          <w:rPr>
            <w:rFonts w:ascii="Times New Roman" w:hAnsi="Times New Roman" w:cs="Times New Roman"/>
            <w:sz w:val="21"/>
            <w:szCs w:val="21"/>
          </w:rPr>
          <w:t>przepisów</w:t>
        </w:r>
      </w:hyperlink>
      <w:r w:rsidRPr="00E467C4">
        <w:rPr>
          <w:rFonts w:ascii="Times New Roman" w:hAnsi="Times New Roman" w:cs="Times New Roman"/>
          <w:sz w:val="21"/>
          <w:szCs w:val="21"/>
        </w:rPr>
        <w:t xml:space="preserve"> o systemie oświaty (stypendium szkolne),</w:t>
      </w:r>
    </w:p>
    <w:p w14:paraId="5C9D0AAF" w14:textId="77777777" w:rsidR="00E467C4" w:rsidRPr="00E467C4" w:rsidRDefault="00F762A2" w:rsidP="00E467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467C4">
        <w:rPr>
          <w:rFonts w:ascii="Times New Roman" w:hAnsi="Times New Roman" w:cs="Times New Roman"/>
          <w:sz w:val="21"/>
          <w:szCs w:val="21"/>
        </w:rPr>
        <w:t>wartości świadczenia w naturze,  </w:t>
      </w:r>
    </w:p>
    <w:p w14:paraId="58167E8C" w14:textId="77777777" w:rsidR="00E467C4" w:rsidRPr="00E467C4" w:rsidRDefault="00F762A2" w:rsidP="00E467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467C4">
        <w:rPr>
          <w:rFonts w:ascii="Times New Roman" w:hAnsi="Times New Roman" w:cs="Times New Roman"/>
          <w:sz w:val="21"/>
          <w:szCs w:val="21"/>
        </w:rPr>
        <w:t xml:space="preserve">świadczenia przysługującego osobie bezrobotnej na podstawie </w:t>
      </w:r>
      <w:hyperlink r:id="rId13" w:anchor="hiperlinkDocsList.rpc?hiperlink=type=merytoryczny:nro=Powszechny.1385112:part=a8u4p5:nr=3&amp;full=1" w:tgtFrame="_parent" w:history="1">
        <w:r w:rsidRPr="00E467C4">
          <w:rPr>
            <w:rFonts w:ascii="Times New Roman" w:hAnsi="Times New Roman" w:cs="Times New Roman"/>
            <w:sz w:val="21"/>
            <w:szCs w:val="21"/>
          </w:rPr>
          <w:t>przepisów</w:t>
        </w:r>
      </w:hyperlink>
      <w:r w:rsidRPr="00E467C4">
        <w:rPr>
          <w:rFonts w:ascii="Times New Roman" w:hAnsi="Times New Roman" w:cs="Times New Roman"/>
          <w:sz w:val="21"/>
          <w:szCs w:val="21"/>
        </w:rPr>
        <w:t xml:space="preserve"> o promocji zatrudnienia i instytucjach rynku pracy z tytułu wykonywania prac społecznie użytecznych, </w:t>
      </w:r>
    </w:p>
    <w:p w14:paraId="5CE40575" w14:textId="77777777" w:rsidR="00E467C4" w:rsidRPr="00E467C4" w:rsidRDefault="00F762A2" w:rsidP="00E467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467C4">
        <w:rPr>
          <w:rFonts w:ascii="Times New Roman" w:hAnsi="Times New Roman" w:cs="Times New Roman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</w:t>
      </w:r>
      <w:r w:rsidRPr="00E467C4">
        <w:rPr>
          <w:rFonts w:ascii="Times New Roman" w:hAnsi="Times New Roman" w:cs="Times New Roman"/>
        </w:rPr>
        <w:t>t.j. Dz. U. z 2021 r. poz. 1255</w:t>
      </w:r>
      <w:r w:rsidRPr="00E467C4">
        <w:rPr>
          <w:rFonts w:ascii="Times New Roman" w:hAnsi="Times New Roman" w:cs="Times New Roman"/>
          <w:sz w:val="21"/>
          <w:szCs w:val="21"/>
        </w:rPr>
        <w:t>), </w:t>
      </w:r>
    </w:p>
    <w:p w14:paraId="2D7AB5C4" w14:textId="2FEAC714" w:rsidR="00F762A2" w:rsidRPr="00E467C4" w:rsidRDefault="00F762A2" w:rsidP="00E467C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467C4">
        <w:rPr>
          <w:rFonts w:ascii="Times New Roman" w:hAnsi="Times New Roman" w:cs="Times New Roman"/>
          <w:sz w:val="21"/>
          <w:szCs w:val="21"/>
        </w:rPr>
        <w:t>dochodu z powierzchni użytków rolnych poniżej 1 ha przeliczeniowego.</w:t>
      </w:r>
    </w:p>
    <w:p w14:paraId="579BF95E" w14:textId="77777777" w:rsidR="00F762A2" w:rsidRPr="00F762A2" w:rsidRDefault="00F762A2" w:rsidP="00F762A2">
      <w:pPr>
        <w:spacing w:before="60" w:after="6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15BA6AD6" w14:textId="32B24660" w:rsidR="00F762A2" w:rsidRPr="00F762A2" w:rsidRDefault="00F762A2" w:rsidP="00F762A2">
      <w:pPr>
        <w:spacing w:before="60" w:after="6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F762A2">
        <w:rPr>
          <w:rFonts w:ascii="Times New Roman" w:hAnsi="Times New Roman" w:cs="Times New Roman"/>
          <w:b/>
          <w:bCs/>
          <w:color w:val="000000"/>
          <w:sz w:val="21"/>
          <w:szCs w:val="21"/>
        </w:rPr>
        <w:t>W przypadku prowadzenia gospodarstwa rolnego</w:t>
      </w:r>
      <w:r w:rsidRPr="00F762A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przyjmuje się</w:t>
      </w:r>
      <w:r w:rsidR="00E467C4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F762A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że z 1 ha przeliczeniowego uzyskuje się dochód miesięczny w wysokości ………………</w:t>
      </w:r>
    </w:p>
    <w:p w14:paraId="2BA1457F" w14:textId="77777777" w:rsidR="00F762A2" w:rsidRPr="00F762A2" w:rsidRDefault="00F762A2" w:rsidP="00F762A2">
      <w:pPr>
        <w:spacing w:before="60" w:after="6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242BE533" w14:textId="77777777" w:rsidR="00E467C4" w:rsidRDefault="00E467C4" w:rsidP="00F76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13124" w14:textId="77777777" w:rsidR="00E467C4" w:rsidRDefault="00E467C4" w:rsidP="00F76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C8346" w14:textId="412C09A8" w:rsidR="00E467C4" w:rsidRDefault="00E467C4" w:rsidP="00F76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B572F" w14:textId="03CC8829" w:rsidR="0094636A" w:rsidRDefault="0094636A" w:rsidP="00F76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03774" w14:textId="77777777" w:rsidR="0094636A" w:rsidRDefault="0094636A" w:rsidP="00F76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3E3FD" w14:textId="2B96E99A" w:rsidR="00F762A2" w:rsidRPr="00F762A2" w:rsidRDefault="00F762A2" w:rsidP="00F76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2A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dotycząca przetwarzania danych osobowych</w:t>
      </w:r>
    </w:p>
    <w:p w14:paraId="40C43984" w14:textId="40EDE822" w:rsidR="00E467C4" w:rsidRPr="00E467C4" w:rsidRDefault="00E467C4" w:rsidP="00D9167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>Zgodnie z art. 13 ust.1 i 2rozporzadzenia Parlamentu Europejskiego i Rady (UE) 2016/679 z dnia 27 kwietnia 2016 r. w sprawie ochrony osob fizycznych w związku z przetwarzaniem danych osobowych i w sprawie swobodnego przepływu takich danych oraz uchylenia dyrektyw 95/46/WE (ogólne rozporządzenie o ochronie danych) (Dz. Urz UE L 119 z 04.05.2016 r., str. 1) dalej „ RODO”, informuje, że:</w:t>
      </w:r>
    </w:p>
    <w:p w14:paraId="42DF5B10" w14:textId="6FC91740" w:rsidR="00E467C4" w:rsidRPr="00E467C4" w:rsidRDefault="00E467C4" w:rsidP="00D9167E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>Administratorem Pana/Pani danych osobowych jest Gminny Ośrodek Pomocy Społecznej w Kosakowie, reprezentowany przez Dyrektora, mający siedzibę przy</w:t>
      </w:r>
      <w:r w:rsidR="007F43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>ul. Fiołkow</w:t>
      </w:r>
      <w:r w:rsidR="007F4368">
        <w:rPr>
          <w:rFonts w:ascii="Times New Roman" w:eastAsia="Calibri" w:hAnsi="Times New Roman" w:cs="Times New Roman"/>
          <w:sz w:val="20"/>
          <w:szCs w:val="20"/>
          <w:lang w:eastAsia="en-US"/>
        </w:rPr>
        <w:t>ej</w:t>
      </w: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 B, 81-198 Kosakowo, tel</w:t>
      </w:r>
      <w:r w:rsidR="007F4368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>: (58) 620-82-02,</w:t>
      </w:r>
    </w:p>
    <w:p w14:paraId="0DB5540D" w14:textId="108DF54E" w:rsidR="00E467C4" w:rsidRPr="00E467C4" w:rsidRDefault="00E467C4" w:rsidP="00D9167E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Kontakt z Inspektorem Ochrony Danych w GOPS w Kosakowie, adres e-mail: </w:t>
      </w:r>
      <w:hyperlink r:id="rId14" w:history="1">
        <w:r w:rsidRPr="00E467C4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en-US"/>
          </w:rPr>
          <w:t>rodo.gops@kosakowo.pl</w:t>
        </w:r>
      </w:hyperlink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lub listownie pod adresem Administrato</w:t>
      </w:r>
      <w:r w:rsidR="007F4368">
        <w:rPr>
          <w:rFonts w:ascii="Times New Roman" w:eastAsia="Calibri" w:hAnsi="Times New Roman" w:cs="Times New Roman"/>
          <w:sz w:val="20"/>
          <w:szCs w:val="20"/>
          <w:lang w:eastAsia="en-US"/>
        </w:rPr>
        <w:t>r</w:t>
      </w: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>a.</w:t>
      </w:r>
    </w:p>
    <w:p w14:paraId="0CD2A0DE" w14:textId="77777777" w:rsidR="00E467C4" w:rsidRPr="007F4368" w:rsidRDefault="00E467C4" w:rsidP="00D9167E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  <w:r w:rsidRPr="00F762A2">
        <w:rPr>
          <w:rFonts w:ascii="Times New Roman" w:hAnsi="Times New Roman" w:cs="Times New Roman"/>
          <w:sz w:val="20"/>
          <w:szCs w:val="20"/>
        </w:rPr>
        <w:t xml:space="preserve">Administrator danych osobowych przetwarza Pani/Pana dane osobowe na podstawie obowiązujących przepisów prawa, zawartych umów oraz na podstawie udzielonej zgody. </w:t>
      </w:r>
    </w:p>
    <w:p w14:paraId="5BC1216C" w14:textId="62CA7AB7" w:rsidR="00E467C4" w:rsidRPr="00F762A2" w:rsidRDefault="00E467C4" w:rsidP="00D9167E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  <w:r w:rsidRPr="00F762A2">
        <w:rPr>
          <w:rFonts w:ascii="Times New Roman" w:hAnsi="Times New Roman" w:cs="Times New Roman"/>
          <w:sz w:val="20"/>
          <w:szCs w:val="20"/>
        </w:rPr>
        <w:t>W szczególności przetwarzanie odbywa się na podstawie niżej wymienionych przepisów prawa :</w:t>
      </w:r>
    </w:p>
    <w:p w14:paraId="2DB9CAD0" w14:textId="77777777" w:rsidR="00E467C4" w:rsidRPr="007F4368" w:rsidRDefault="00E467C4" w:rsidP="00D9167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4368">
        <w:rPr>
          <w:rFonts w:ascii="Times New Roman" w:hAnsi="Times New Roman" w:cs="Times New Roman"/>
          <w:sz w:val="20"/>
          <w:szCs w:val="20"/>
        </w:rPr>
        <w:t xml:space="preserve">ustawy z dnia 12 marca 2004r  o pomocy społecznej; </w:t>
      </w:r>
    </w:p>
    <w:p w14:paraId="066CF07D" w14:textId="66FDB29B" w:rsidR="00E467C4" w:rsidRPr="007F4368" w:rsidRDefault="00E467C4" w:rsidP="00D9167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4368">
        <w:rPr>
          <w:rFonts w:ascii="Times New Roman" w:hAnsi="Times New Roman" w:cs="Times New Roman"/>
          <w:sz w:val="20"/>
          <w:szCs w:val="20"/>
        </w:rPr>
        <w:t xml:space="preserve">art. 6 ust 1 lit c) i e)  </w:t>
      </w:r>
      <w:r w:rsidRPr="007F4368">
        <w:rPr>
          <w:rFonts w:ascii="Times New Roman" w:hAnsi="Times New Roman" w:cs="Times New Roman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 – </w:t>
      </w:r>
      <w:r w:rsidRPr="007F4368">
        <w:rPr>
          <w:rFonts w:ascii="Times New Roman" w:hAnsi="Times New Roman" w:cs="Times New Roman"/>
          <w:bCs/>
          <w:i/>
          <w:iCs/>
          <w:sz w:val="20"/>
          <w:szCs w:val="20"/>
        </w:rPr>
        <w:t>wykonanie zadania realizowanego w interesie publicznym</w:t>
      </w:r>
      <w:r w:rsidRPr="007F4368">
        <w:rPr>
          <w:rFonts w:ascii="Times New Roman" w:hAnsi="Times New Roman" w:cs="Times New Roman"/>
          <w:bCs/>
          <w:sz w:val="20"/>
          <w:szCs w:val="20"/>
        </w:rPr>
        <w:t>;</w:t>
      </w:r>
    </w:p>
    <w:p w14:paraId="29F59C08" w14:textId="63094780" w:rsidR="00E467C4" w:rsidRPr="00E467C4" w:rsidRDefault="00E467C4" w:rsidP="00D9167E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43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Pani/Pana dane osobowe przetwarzane są w celu wypełnienia obowiązków prawnych oraz realizacji,  przez Gminny Ośrodek Pomocy Społecznej w </w:t>
      </w:r>
      <w:r w:rsidR="007F4368" w:rsidRPr="007F4368">
        <w:rPr>
          <w:rFonts w:ascii="Times New Roman" w:eastAsia="Calibri" w:hAnsi="Times New Roman" w:cs="Times New Roman"/>
          <w:sz w:val="20"/>
          <w:szCs w:val="20"/>
          <w:lang w:eastAsia="en-US"/>
        </w:rPr>
        <w:t>Kosakowie</w:t>
      </w:r>
      <w:r w:rsidRPr="007F4368">
        <w:rPr>
          <w:rFonts w:ascii="Times New Roman" w:eastAsia="Calibri" w:hAnsi="Times New Roman" w:cs="Times New Roman"/>
          <w:sz w:val="20"/>
          <w:szCs w:val="20"/>
          <w:lang w:eastAsia="en-US"/>
        </w:rPr>
        <w:t>, zadań publicznych z zakresu pomocy społecznej, tj. świadczenia pomocy socjalnej w postaci przekazania osobom w trudnej sytuacji materialnej żywności w ramach prowadzonego sklepu socjalnego.</w:t>
      </w:r>
    </w:p>
    <w:p w14:paraId="69A7611F" w14:textId="77777777" w:rsidR="00E467C4" w:rsidRPr="00E467C4" w:rsidRDefault="00E467C4" w:rsidP="00D9167E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>Odbiorcami Pani/Pana danych osobowych będą osoby lub podmioty, którym udostępniona zostanie dokumentacja postepowania w oparciu o art. 8 oraz art. 96 ust. 3 ustawy z dnia 29 stycznia 2004 r. – Prawo zamówień publicznych (Dz. U 2019 r. poz. 1843 ze zm), dalej ustawa „PZP”</w:t>
      </w:r>
    </w:p>
    <w:p w14:paraId="719B56FD" w14:textId="7608F01C" w:rsidR="00E467C4" w:rsidRPr="00E467C4" w:rsidRDefault="007F4368" w:rsidP="00D9167E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43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Pani/Pana dane osobowe będą przechowywane przez okres niezbędny do realizacji celu określonego w pkt 4,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7F4368">
        <w:rPr>
          <w:rFonts w:ascii="Times New Roman" w:eastAsia="Calibri" w:hAnsi="Times New Roman" w:cs="Times New Roman"/>
          <w:sz w:val="20"/>
          <w:szCs w:val="20"/>
          <w:lang w:eastAsia="en-US"/>
        </w:rPr>
        <w:t>a po tym czasie przez okres oraz w zakresie wymaganym przez przepisy powszechnie obowiązującego prawa</w:t>
      </w:r>
      <w:r w:rsidR="00E467C4"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14:paraId="6F65220A" w14:textId="02F371F8" w:rsidR="00E467C4" w:rsidRPr="00E467C4" w:rsidRDefault="00E467C4" w:rsidP="00D9167E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>W odniesieniu do Pani/pana danych osobowych decyzje nie będą podejmowane w sposób zautomatyzowany, stosownie do art. 22 RODO.</w:t>
      </w:r>
    </w:p>
    <w:p w14:paraId="15D7DCD6" w14:textId="77777777" w:rsidR="00E467C4" w:rsidRPr="00E467C4" w:rsidRDefault="00E467C4" w:rsidP="00D9167E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>Posiada Pani/Pan :</w:t>
      </w:r>
    </w:p>
    <w:p w14:paraId="153FB352" w14:textId="77777777" w:rsidR="00E467C4" w:rsidRPr="00E467C4" w:rsidRDefault="00E467C4" w:rsidP="00D9167E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>na podstawie art. 15 RODO prawo dostępu do danych osobowych Pani/Pana dotyczących;</w:t>
      </w:r>
    </w:p>
    <w:p w14:paraId="47CEFF65" w14:textId="77777777" w:rsidR="00E467C4" w:rsidRPr="00E467C4" w:rsidRDefault="00E467C4" w:rsidP="00D9167E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>Na podstawie art. 16 RODO prawo do sprostowania Pani/Pana danych osobowych;</w:t>
      </w:r>
    </w:p>
    <w:p w14:paraId="6B289EC7" w14:textId="77777777" w:rsidR="00E467C4" w:rsidRPr="00E467C4" w:rsidRDefault="00E467C4" w:rsidP="00D9167E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10603760" w14:textId="77777777" w:rsidR="00E467C4" w:rsidRPr="00E467C4" w:rsidRDefault="00E467C4" w:rsidP="00D9167E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67C4">
        <w:rPr>
          <w:rFonts w:ascii="Times New Roman" w:eastAsia="Calibri" w:hAnsi="Times New Roman" w:cs="Times New Roman"/>
          <w:sz w:val="20"/>
          <w:szCs w:val="20"/>
          <w:lang w:eastAsia="en-US"/>
        </w:rPr>
        <w:t>prawo do wniesienia skargi do Prezesa Urzedu Ochrony Danych osobowych, gdy uzna Pani/Pan, że przetwarzanie danych osobowych Pani/Pana dotyczaca narusza przepisy RODO;</w:t>
      </w:r>
    </w:p>
    <w:p w14:paraId="664C50C5" w14:textId="5067E639" w:rsidR="007F4368" w:rsidRPr="007F4368" w:rsidRDefault="007F4368" w:rsidP="00D9167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43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powzięcia informacji o niezgodnym z prawem przetwarzaniu Pani/Pana danych osobowych, przysługuje Pani/Panu prawo wniesienia skargi do organu nadzorczego właściwego w sprawach ochrony danych osobowych. Skargę można złożyć do Prezesa Urzędu Ochrony Danych Osobowych z siedzibą w Warszawie, </w:t>
      </w:r>
      <w:r w:rsidR="00D9167E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7F4368">
        <w:rPr>
          <w:rFonts w:ascii="Times New Roman" w:eastAsia="Calibri" w:hAnsi="Times New Roman" w:cs="Times New Roman"/>
          <w:sz w:val="20"/>
          <w:szCs w:val="20"/>
          <w:lang w:eastAsia="en-US"/>
        </w:rPr>
        <w:t>ul Stawki 2 lub za pośrednictwem Inspektora Ochrony Danych.</w:t>
      </w:r>
    </w:p>
    <w:p w14:paraId="65B67267" w14:textId="77777777" w:rsidR="007F4368" w:rsidRPr="007F4368" w:rsidRDefault="007F4368" w:rsidP="00D9167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4368">
        <w:rPr>
          <w:rFonts w:ascii="Times New Roman" w:eastAsia="Calibri" w:hAnsi="Times New Roman" w:cs="Times New Roman"/>
          <w:sz w:val="20"/>
          <w:szCs w:val="20"/>
          <w:lang w:eastAsia="en-US"/>
        </w:rPr>
        <w:t>W sytuacji, gdy przetwarzanie danych osobowych odbywa się na podstawie zgody osoby, której dane dotyczą, podanie przez Panią/Pana danych osobowych Administratorowi ma charakter dobrowolny.</w:t>
      </w:r>
    </w:p>
    <w:p w14:paraId="01007304" w14:textId="77777777" w:rsidR="007F4368" w:rsidRPr="007F4368" w:rsidRDefault="007F4368" w:rsidP="00D9167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43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Podanie przez Panią/Pana danych osobowych jest obowiązkowe, w sytuacji gdy przesłankę przetwarzania danych osobowych stanowi przepis prawa lub zawarta między stronami umowa. Niepodanie lub podanie niepełnych danych osobowych może skutkować pozostawieniem sprawy bez rozpatrzenia. </w:t>
      </w:r>
    </w:p>
    <w:p w14:paraId="64AF696D" w14:textId="4BF7EB08" w:rsidR="00F762A2" w:rsidRPr="007F4368" w:rsidRDefault="007F4368" w:rsidP="00D9167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4368">
        <w:rPr>
          <w:rFonts w:ascii="Times New Roman" w:eastAsia="Calibri" w:hAnsi="Times New Roman" w:cs="Times New Roman"/>
          <w:sz w:val="20"/>
          <w:szCs w:val="20"/>
          <w:lang w:eastAsia="en-US"/>
        </w:rPr>
        <w:t>Pani/Pana dane mogą być przetwarzane w sposób zautomatyzowany i nie będą profilowane</w:t>
      </w:r>
    </w:p>
    <w:p w14:paraId="4ABDE61A" w14:textId="77777777" w:rsidR="00F762A2" w:rsidRPr="00F762A2" w:rsidRDefault="00F762A2" w:rsidP="00D9167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762A2" w:rsidRPr="00F762A2" w:rsidSect="00973A4B">
      <w:type w:val="continuous"/>
      <w:pgSz w:w="11906" w:h="16838"/>
      <w:pgMar w:top="1135" w:right="1134" w:bottom="567" w:left="1134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70B5" w14:textId="77777777" w:rsidR="008818D1" w:rsidRDefault="008818D1" w:rsidP="003B1200">
      <w:pPr>
        <w:spacing w:after="0" w:line="240" w:lineRule="auto"/>
      </w:pPr>
      <w:r>
        <w:separator/>
      </w:r>
    </w:p>
  </w:endnote>
  <w:endnote w:type="continuationSeparator" w:id="0">
    <w:p w14:paraId="1214923D" w14:textId="77777777" w:rsidR="008818D1" w:rsidRDefault="008818D1" w:rsidP="003B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284087"/>
      <w:docPartObj>
        <w:docPartGallery w:val="Page Numbers (Bottom of Page)"/>
        <w:docPartUnique/>
      </w:docPartObj>
    </w:sdtPr>
    <w:sdtEndPr/>
    <w:sdtContent>
      <w:p w14:paraId="6985F8D0" w14:textId="2D80CDD0" w:rsidR="00810960" w:rsidRDefault="008109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892B7" w14:textId="77777777" w:rsidR="003B1200" w:rsidRDefault="003B12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78AD" w14:textId="69F07389" w:rsidR="00F762A2" w:rsidRPr="003B1200" w:rsidRDefault="00F762A2" w:rsidP="00E25466">
    <w:pPr>
      <w:pStyle w:val="Stopka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A4D966" wp14:editId="3EB72F63">
              <wp:simplePos x="0" y="0"/>
              <wp:positionH relativeFrom="column">
                <wp:posOffset>28575</wp:posOffset>
              </wp:positionH>
              <wp:positionV relativeFrom="paragraph">
                <wp:posOffset>-1905</wp:posOffset>
              </wp:positionV>
              <wp:extent cx="5925820" cy="1905"/>
              <wp:effectExtent l="5715" t="11430" r="12065" b="5715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5820" cy="1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09B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25pt;margin-top:-.15pt;width:466.6pt;height: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" strokecolor="#7f7f7f"/>
          </w:pict>
        </mc:Fallback>
      </mc:AlternateContent>
    </w:r>
    <w:r w:rsidRPr="003B1200">
      <w:rPr>
        <w:sz w:val="14"/>
        <w:szCs w:val="14"/>
      </w:rPr>
      <w:t xml:space="preserve"> </w:t>
    </w:r>
    <w:r w:rsidRPr="003B1200">
      <w:rPr>
        <w:sz w:val="14"/>
        <w:szCs w:val="14"/>
      </w:rPr>
      <w:ptab w:relativeTo="margin" w:alignment="center" w:leader="none"/>
    </w:r>
  </w:p>
  <w:p w14:paraId="74775C10" w14:textId="77777777" w:rsidR="00F762A2" w:rsidRDefault="00F762A2" w:rsidP="00E25466"/>
  <w:p w14:paraId="2213BC23" w14:textId="77777777" w:rsidR="00F762A2" w:rsidRDefault="00F762A2">
    <w:pPr>
      <w:pStyle w:val="Stopka"/>
    </w:pPr>
  </w:p>
  <w:p w14:paraId="6A255AF6" w14:textId="77777777" w:rsidR="00F762A2" w:rsidRDefault="00F762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009A" w14:textId="77777777" w:rsidR="008818D1" w:rsidRDefault="008818D1" w:rsidP="003B1200">
      <w:pPr>
        <w:spacing w:after="0" w:line="240" w:lineRule="auto"/>
      </w:pPr>
      <w:r>
        <w:separator/>
      </w:r>
    </w:p>
  </w:footnote>
  <w:footnote w:type="continuationSeparator" w:id="0">
    <w:p w14:paraId="7E200484" w14:textId="77777777" w:rsidR="008818D1" w:rsidRDefault="008818D1" w:rsidP="003B1200">
      <w:pPr>
        <w:spacing w:after="0" w:line="240" w:lineRule="auto"/>
      </w:pPr>
      <w:r>
        <w:continuationSeparator/>
      </w:r>
    </w:p>
  </w:footnote>
  <w:footnote w:id="1">
    <w:p w14:paraId="0B0E1270" w14:textId="77777777" w:rsidR="00F762A2" w:rsidRPr="001B29C1" w:rsidRDefault="00F762A2" w:rsidP="00F762A2">
      <w:pPr>
        <w:pStyle w:val="Tekstprzypisudolnego"/>
        <w:rPr>
          <w:rFonts w:ascii="Times New Roman" w:hAnsi="Times New Roman" w:cs="Times New Roman"/>
        </w:rPr>
      </w:pPr>
      <w:r w:rsidRPr="001B29C1">
        <w:rPr>
          <w:rStyle w:val="Odwoanieprzypisudolnego"/>
          <w:rFonts w:ascii="Times New Roman" w:hAnsi="Times New Roman" w:cs="Times New Roman"/>
        </w:rPr>
        <w:footnoteRef/>
      </w:r>
      <w:r w:rsidRPr="001B29C1">
        <w:rPr>
          <w:rFonts w:ascii="Times New Roman" w:hAnsi="Times New Roman" w:cs="Times New Roman"/>
        </w:rP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E83F" w14:textId="304F9A34" w:rsidR="00BD676E" w:rsidRDefault="00CD010D" w:rsidP="00810960">
    <w:pPr>
      <w:pStyle w:val="Nagwek"/>
      <w:jc w:val="center"/>
    </w:pPr>
    <w:r>
      <w:rPr>
        <w:noProof/>
      </w:rPr>
      <w:drawing>
        <wp:inline distT="0" distB="0" distL="0" distR="0" wp14:anchorId="2BA17CAB" wp14:editId="2AB9ADDC">
          <wp:extent cx="3108960" cy="463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827F2B" w14:textId="39EE8568" w:rsidR="001D3B13" w:rsidRDefault="001D3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1B86" w14:textId="0AAFBD5A" w:rsidR="00F762A2" w:rsidRDefault="00810960" w:rsidP="00810960">
    <w:pPr>
      <w:pStyle w:val="Nagwek"/>
      <w:tabs>
        <w:tab w:val="clear" w:pos="4536"/>
        <w:tab w:val="clear" w:pos="9072"/>
        <w:tab w:val="left" w:pos="2616"/>
      </w:tabs>
    </w:pPr>
    <w:r>
      <w:tab/>
    </w:r>
    <w:r>
      <w:rPr>
        <w:noProof/>
      </w:rPr>
      <w:drawing>
        <wp:inline distT="0" distB="0" distL="0" distR="0" wp14:anchorId="12FFEB4F" wp14:editId="7EF2DF5B">
          <wp:extent cx="3108960" cy="4635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B0BF51" w14:textId="5B38C825" w:rsidR="00F762A2" w:rsidRDefault="00F76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C49"/>
    <w:multiLevelType w:val="hybridMultilevel"/>
    <w:tmpl w:val="AB16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0596"/>
    <w:multiLevelType w:val="hybridMultilevel"/>
    <w:tmpl w:val="150CE32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923FB6"/>
    <w:multiLevelType w:val="hybridMultilevel"/>
    <w:tmpl w:val="5DE0AD54"/>
    <w:lvl w:ilvl="0" w:tplc="172678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0296"/>
    <w:multiLevelType w:val="hybridMultilevel"/>
    <w:tmpl w:val="A4B43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9384E"/>
    <w:multiLevelType w:val="hybridMultilevel"/>
    <w:tmpl w:val="74B85AE6"/>
    <w:lvl w:ilvl="0" w:tplc="A698C6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6C3"/>
    <w:multiLevelType w:val="hybridMultilevel"/>
    <w:tmpl w:val="5C409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243E3"/>
    <w:multiLevelType w:val="hybridMultilevel"/>
    <w:tmpl w:val="34D89B82"/>
    <w:lvl w:ilvl="0" w:tplc="C80C0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85860"/>
    <w:multiLevelType w:val="hybridMultilevel"/>
    <w:tmpl w:val="35F43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422D7"/>
    <w:multiLevelType w:val="hybridMultilevel"/>
    <w:tmpl w:val="70747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60337"/>
    <w:multiLevelType w:val="multilevel"/>
    <w:tmpl w:val="6DF6DB82"/>
    <w:name w:val="§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AF93BB1"/>
    <w:multiLevelType w:val="hybridMultilevel"/>
    <w:tmpl w:val="892E490C"/>
    <w:lvl w:ilvl="0" w:tplc="C80C0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01D17"/>
    <w:multiLevelType w:val="hybridMultilevel"/>
    <w:tmpl w:val="6B72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A77CD"/>
    <w:multiLevelType w:val="multilevel"/>
    <w:tmpl w:val="A66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CE2D19"/>
    <w:multiLevelType w:val="hybridMultilevel"/>
    <w:tmpl w:val="887227EE"/>
    <w:lvl w:ilvl="0" w:tplc="C80C0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61EA"/>
    <w:multiLevelType w:val="hybridMultilevel"/>
    <w:tmpl w:val="55B67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6991536">
    <w:abstractNumId w:val="9"/>
  </w:num>
  <w:num w:numId="2" w16cid:durableId="1836411009">
    <w:abstractNumId w:val="12"/>
  </w:num>
  <w:num w:numId="3" w16cid:durableId="1204831912">
    <w:abstractNumId w:val="11"/>
  </w:num>
  <w:num w:numId="4" w16cid:durableId="1961957311">
    <w:abstractNumId w:val="2"/>
  </w:num>
  <w:num w:numId="5" w16cid:durableId="1696269246">
    <w:abstractNumId w:val="5"/>
  </w:num>
  <w:num w:numId="6" w16cid:durableId="1193231769">
    <w:abstractNumId w:val="8"/>
  </w:num>
  <w:num w:numId="7" w16cid:durableId="1053698721">
    <w:abstractNumId w:val="7"/>
  </w:num>
  <w:num w:numId="8" w16cid:durableId="1631477991">
    <w:abstractNumId w:val="10"/>
  </w:num>
  <w:num w:numId="9" w16cid:durableId="74595009">
    <w:abstractNumId w:val="6"/>
  </w:num>
  <w:num w:numId="10" w16cid:durableId="651374193">
    <w:abstractNumId w:val="4"/>
  </w:num>
  <w:num w:numId="11" w16cid:durableId="1821573531">
    <w:abstractNumId w:val="3"/>
  </w:num>
  <w:num w:numId="12" w16cid:durableId="973366446">
    <w:abstractNumId w:val="1"/>
  </w:num>
  <w:num w:numId="13" w16cid:durableId="2035036946">
    <w:abstractNumId w:val="14"/>
  </w:num>
  <w:num w:numId="14" w16cid:durableId="132791086">
    <w:abstractNumId w:val="0"/>
  </w:num>
  <w:num w:numId="15" w16cid:durableId="2657683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9D"/>
    <w:rsid w:val="00095D68"/>
    <w:rsid w:val="000A27CF"/>
    <w:rsid w:val="000C6D3A"/>
    <w:rsid w:val="000E70D4"/>
    <w:rsid w:val="000E7ED1"/>
    <w:rsid w:val="000F09EB"/>
    <w:rsid w:val="001106A4"/>
    <w:rsid w:val="001117F4"/>
    <w:rsid w:val="00156D31"/>
    <w:rsid w:val="001712D8"/>
    <w:rsid w:val="001B29C1"/>
    <w:rsid w:val="001D3B13"/>
    <w:rsid w:val="001F63F6"/>
    <w:rsid w:val="00213FDE"/>
    <w:rsid w:val="002268FE"/>
    <w:rsid w:val="002551D3"/>
    <w:rsid w:val="00261D10"/>
    <w:rsid w:val="00272AD1"/>
    <w:rsid w:val="0027301C"/>
    <w:rsid w:val="00277163"/>
    <w:rsid w:val="002A1350"/>
    <w:rsid w:val="002A5DD6"/>
    <w:rsid w:val="002B6859"/>
    <w:rsid w:val="002E1DDB"/>
    <w:rsid w:val="002E51C0"/>
    <w:rsid w:val="002F66AA"/>
    <w:rsid w:val="0032787A"/>
    <w:rsid w:val="003367AE"/>
    <w:rsid w:val="00346270"/>
    <w:rsid w:val="003620A7"/>
    <w:rsid w:val="00373A2E"/>
    <w:rsid w:val="00386A28"/>
    <w:rsid w:val="003B1200"/>
    <w:rsid w:val="003D7A02"/>
    <w:rsid w:val="003F549D"/>
    <w:rsid w:val="004200E5"/>
    <w:rsid w:val="00440565"/>
    <w:rsid w:val="00446CB7"/>
    <w:rsid w:val="00462D35"/>
    <w:rsid w:val="00470A35"/>
    <w:rsid w:val="004E1EDB"/>
    <w:rsid w:val="00521913"/>
    <w:rsid w:val="005234E3"/>
    <w:rsid w:val="00551AC4"/>
    <w:rsid w:val="00584574"/>
    <w:rsid w:val="0058464D"/>
    <w:rsid w:val="00607F24"/>
    <w:rsid w:val="006313CA"/>
    <w:rsid w:val="0064536D"/>
    <w:rsid w:val="0067736C"/>
    <w:rsid w:val="00695095"/>
    <w:rsid w:val="006C2890"/>
    <w:rsid w:val="0072138C"/>
    <w:rsid w:val="007F4368"/>
    <w:rsid w:val="00810960"/>
    <w:rsid w:val="008227EC"/>
    <w:rsid w:val="00863D5D"/>
    <w:rsid w:val="008818D1"/>
    <w:rsid w:val="008B6A5A"/>
    <w:rsid w:val="008F2668"/>
    <w:rsid w:val="008F7BFB"/>
    <w:rsid w:val="00931B36"/>
    <w:rsid w:val="0094636A"/>
    <w:rsid w:val="009627AF"/>
    <w:rsid w:val="00973A4B"/>
    <w:rsid w:val="009A2013"/>
    <w:rsid w:val="009C416B"/>
    <w:rsid w:val="00A42DA1"/>
    <w:rsid w:val="00B01CD4"/>
    <w:rsid w:val="00B44DC4"/>
    <w:rsid w:val="00B85604"/>
    <w:rsid w:val="00BC564D"/>
    <w:rsid w:val="00BD676E"/>
    <w:rsid w:val="00BE6097"/>
    <w:rsid w:val="00BF5364"/>
    <w:rsid w:val="00C04C09"/>
    <w:rsid w:val="00C179BC"/>
    <w:rsid w:val="00C259B0"/>
    <w:rsid w:val="00C330AA"/>
    <w:rsid w:val="00CA3D68"/>
    <w:rsid w:val="00CC4873"/>
    <w:rsid w:val="00CD010D"/>
    <w:rsid w:val="00CD0F7A"/>
    <w:rsid w:val="00D251E2"/>
    <w:rsid w:val="00D6393F"/>
    <w:rsid w:val="00D86E1D"/>
    <w:rsid w:val="00D9167E"/>
    <w:rsid w:val="00DA376D"/>
    <w:rsid w:val="00DE7E2E"/>
    <w:rsid w:val="00E074C5"/>
    <w:rsid w:val="00E150A4"/>
    <w:rsid w:val="00E17392"/>
    <w:rsid w:val="00E25466"/>
    <w:rsid w:val="00E467C4"/>
    <w:rsid w:val="00EA2114"/>
    <w:rsid w:val="00EA5F40"/>
    <w:rsid w:val="00EA6160"/>
    <w:rsid w:val="00ED02E9"/>
    <w:rsid w:val="00ED64C2"/>
    <w:rsid w:val="00F051AE"/>
    <w:rsid w:val="00F247EC"/>
    <w:rsid w:val="00F64E7E"/>
    <w:rsid w:val="00F762A2"/>
    <w:rsid w:val="00FA0533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73001"/>
  <w15:docId w15:val="{CB15A1E9-A955-4257-B752-24EBBA1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2787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2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00"/>
  </w:style>
  <w:style w:type="paragraph" w:styleId="Stopka">
    <w:name w:val="footer"/>
    <w:basedOn w:val="Normalny"/>
    <w:link w:val="StopkaZnak"/>
    <w:uiPriority w:val="99"/>
    <w:unhideWhenUsed/>
    <w:rsid w:val="003B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00"/>
  </w:style>
  <w:style w:type="character" w:styleId="Hipercze">
    <w:name w:val="Hyperlink"/>
    <w:basedOn w:val="Domylnaczcionkaakapitu"/>
    <w:uiPriority w:val="99"/>
    <w:unhideWhenUsed/>
    <w:rsid w:val="003B12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549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85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2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2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int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odo.gops@kosak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esktop\papier%20firmowy%20poprawiony%20szar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B027-04FA-463E-9662-E7F24594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poprawiony szary</Template>
  <TotalTime>3</TotalTime>
  <Pages>3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Malgorzata Borek</cp:lastModifiedBy>
  <cp:revision>7</cp:revision>
  <cp:lastPrinted>2022-05-11T08:33:00Z</cp:lastPrinted>
  <dcterms:created xsi:type="dcterms:W3CDTF">2022-06-30T08:41:00Z</dcterms:created>
  <dcterms:modified xsi:type="dcterms:W3CDTF">2022-06-30T12:51:00Z</dcterms:modified>
</cp:coreProperties>
</file>